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0D" w:rsidRDefault="007E590D" w:rsidP="007E590D">
      <w:pPr>
        <w:jc w:val="center"/>
      </w:pPr>
      <w:r w:rsidRPr="007E590D">
        <w:rPr>
          <w:noProof/>
        </w:rPr>
        <w:drawing>
          <wp:inline distT="0" distB="0" distL="0" distR="0">
            <wp:extent cx="1504950" cy="176811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1408" cy="1787447"/>
                    </a:xfrm>
                    <a:prstGeom prst="rect">
                      <a:avLst/>
                    </a:prstGeom>
                    <a:noFill/>
                    <a:ln>
                      <a:noFill/>
                    </a:ln>
                  </pic:spPr>
                </pic:pic>
              </a:graphicData>
            </a:graphic>
          </wp:inline>
        </w:drawing>
      </w:r>
    </w:p>
    <w:p w:rsidR="007E590D" w:rsidRDefault="007E590D" w:rsidP="007E590D">
      <w:pPr>
        <w:pStyle w:val="Default"/>
      </w:pPr>
    </w:p>
    <w:p w:rsidR="007E590D" w:rsidRPr="007E590D" w:rsidRDefault="007E590D" w:rsidP="007E590D">
      <w:pPr>
        <w:pStyle w:val="Default"/>
        <w:jc w:val="center"/>
        <w:rPr>
          <w:color w:val="C00000"/>
          <w:sz w:val="28"/>
          <w:szCs w:val="28"/>
        </w:rPr>
      </w:pPr>
      <w:r w:rsidRPr="007E590D">
        <w:rPr>
          <w:color w:val="C00000"/>
          <w:sz w:val="28"/>
          <w:szCs w:val="28"/>
        </w:rPr>
        <w:t>READING IS GRAND!</w:t>
      </w:r>
    </w:p>
    <w:p w:rsidR="007E590D" w:rsidRPr="007E590D" w:rsidRDefault="007E590D" w:rsidP="007E590D">
      <w:pPr>
        <w:pStyle w:val="Default"/>
        <w:jc w:val="center"/>
        <w:rPr>
          <w:color w:val="C00000"/>
          <w:sz w:val="28"/>
          <w:szCs w:val="28"/>
        </w:rPr>
      </w:pPr>
      <w:r w:rsidRPr="007E590D">
        <w:rPr>
          <w:color w:val="C00000"/>
          <w:sz w:val="28"/>
          <w:szCs w:val="28"/>
        </w:rPr>
        <w:t>CELEBRATING GRAND-FAMILIES</w:t>
      </w:r>
    </w:p>
    <w:p w:rsidR="007E590D" w:rsidRPr="007E590D" w:rsidRDefault="007E590D" w:rsidP="007E590D">
      <w:pPr>
        <w:pStyle w:val="Default"/>
        <w:jc w:val="center"/>
        <w:rPr>
          <w:color w:val="C00000"/>
          <w:sz w:val="28"/>
          <w:szCs w:val="28"/>
        </w:rPr>
      </w:pPr>
      <w:r w:rsidRPr="007E590D">
        <w:rPr>
          <w:color w:val="C00000"/>
          <w:sz w:val="28"/>
          <w:szCs w:val="28"/>
        </w:rPr>
        <w:t>TELLING OUR STORIES</w:t>
      </w:r>
    </w:p>
    <w:p w:rsidR="007E590D" w:rsidRPr="007E590D" w:rsidRDefault="007E590D" w:rsidP="007E590D">
      <w:pPr>
        <w:pStyle w:val="Default"/>
        <w:jc w:val="center"/>
        <w:rPr>
          <w:color w:val="C00000"/>
          <w:sz w:val="28"/>
          <w:szCs w:val="28"/>
        </w:rPr>
      </w:pPr>
      <w:r w:rsidRPr="007E590D">
        <w:rPr>
          <w:color w:val="C00000"/>
          <w:sz w:val="28"/>
          <w:szCs w:val="28"/>
        </w:rPr>
        <w:t>@ YOUR LIBRARY</w:t>
      </w:r>
    </w:p>
    <w:p w:rsidR="007E590D" w:rsidRPr="007E590D" w:rsidRDefault="007E590D" w:rsidP="007E590D">
      <w:pPr>
        <w:pStyle w:val="Default"/>
        <w:jc w:val="center"/>
        <w:rPr>
          <w:color w:val="C00000"/>
          <w:sz w:val="22"/>
          <w:szCs w:val="22"/>
        </w:rPr>
      </w:pPr>
      <w:r w:rsidRPr="007E590D">
        <w:rPr>
          <w:color w:val="C00000"/>
          <w:sz w:val="22"/>
          <w:szCs w:val="22"/>
        </w:rPr>
        <w:t>A Family Literacy Project of Black Caucus of the American Library Association, Inc.</w:t>
      </w:r>
    </w:p>
    <w:p w:rsidR="007E590D" w:rsidRDefault="007E590D" w:rsidP="007E590D">
      <w:pPr>
        <w:pStyle w:val="Default"/>
        <w:jc w:val="center"/>
        <w:rPr>
          <w:rFonts w:ascii="Arial" w:hAnsi="Arial" w:cs="Arial"/>
          <w:sz w:val="23"/>
          <w:szCs w:val="23"/>
        </w:rPr>
      </w:pPr>
      <w:r>
        <w:rPr>
          <w:rFonts w:ascii="Arial" w:hAnsi="Arial" w:cs="Arial"/>
          <w:b/>
          <w:bCs/>
          <w:sz w:val="23"/>
          <w:szCs w:val="23"/>
        </w:rPr>
        <w:t>2017</w:t>
      </w:r>
      <w:r>
        <w:rPr>
          <w:rFonts w:ascii="Arial" w:hAnsi="Arial" w:cs="Arial"/>
          <w:b/>
          <w:bCs/>
          <w:sz w:val="23"/>
          <w:szCs w:val="23"/>
        </w:rPr>
        <w:t xml:space="preserve"> Grant Information</w:t>
      </w:r>
    </w:p>
    <w:p w:rsidR="007E590D" w:rsidRDefault="007E590D" w:rsidP="007E590D">
      <w:pPr>
        <w:pStyle w:val="Default"/>
        <w:jc w:val="center"/>
        <w:rPr>
          <w:rFonts w:ascii="Arial" w:hAnsi="Arial" w:cs="Arial"/>
          <w:b/>
          <w:bCs/>
          <w:sz w:val="23"/>
          <w:szCs w:val="23"/>
        </w:rPr>
      </w:pPr>
      <w:r>
        <w:rPr>
          <w:rFonts w:ascii="Arial" w:hAnsi="Arial" w:cs="Arial"/>
          <w:b/>
          <w:bCs/>
          <w:sz w:val="23"/>
          <w:szCs w:val="23"/>
        </w:rPr>
        <w:t>Sponsored by BCALA</w:t>
      </w:r>
    </w:p>
    <w:p w:rsidR="007E590D" w:rsidRDefault="007E590D" w:rsidP="007E590D">
      <w:pPr>
        <w:pStyle w:val="Default"/>
        <w:jc w:val="center"/>
        <w:rPr>
          <w:rFonts w:ascii="Arial" w:hAnsi="Arial" w:cs="Arial"/>
          <w:b/>
          <w:bCs/>
          <w:sz w:val="23"/>
          <w:szCs w:val="23"/>
        </w:rPr>
      </w:pPr>
    </w:p>
    <w:p w:rsidR="007E590D" w:rsidRDefault="007E590D" w:rsidP="007E590D">
      <w:pPr>
        <w:pStyle w:val="Default"/>
        <w:jc w:val="center"/>
        <w:rPr>
          <w:rFonts w:ascii="Arial" w:hAnsi="Arial" w:cs="Arial"/>
          <w:sz w:val="23"/>
          <w:szCs w:val="23"/>
        </w:rPr>
      </w:pPr>
    </w:p>
    <w:p w:rsidR="00D05146" w:rsidRDefault="007E590D" w:rsidP="007E590D">
      <w:pPr>
        <w:pStyle w:val="Default"/>
        <w:rPr>
          <w:rFonts w:ascii="Arial" w:hAnsi="Arial" w:cs="Arial"/>
          <w:b/>
          <w:bCs/>
          <w:sz w:val="23"/>
          <w:szCs w:val="23"/>
        </w:rPr>
      </w:pPr>
      <w:r>
        <w:rPr>
          <w:rFonts w:ascii="Arial" w:hAnsi="Arial" w:cs="Arial"/>
          <w:b/>
          <w:bCs/>
          <w:sz w:val="23"/>
          <w:szCs w:val="23"/>
        </w:rPr>
        <w:t xml:space="preserve">Reading Is Grand Program Overview </w:t>
      </w:r>
    </w:p>
    <w:p w:rsidR="007E590D" w:rsidRDefault="007E590D" w:rsidP="007E590D">
      <w:pPr>
        <w:pStyle w:val="Default"/>
        <w:rPr>
          <w:rFonts w:ascii="Arial" w:hAnsi="Arial" w:cs="Arial"/>
          <w:sz w:val="23"/>
          <w:szCs w:val="23"/>
        </w:rPr>
      </w:pPr>
      <w:r>
        <w:rPr>
          <w:rFonts w:ascii="Arial" w:hAnsi="Arial" w:cs="Arial"/>
          <w:b/>
          <w:bCs/>
          <w:i/>
          <w:iCs/>
          <w:sz w:val="23"/>
          <w:szCs w:val="23"/>
        </w:rPr>
        <w:t xml:space="preserve">Reading Is Grand! Celebrating Grand-Families @ Your Library </w:t>
      </w:r>
      <w:r>
        <w:rPr>
          <w:rFonts w:ascii="Arial" w:hAnsi="Arial" w:cs="Arial"/>
          <w:sz w:val="23"/>
          <w:szCs w:val="23"/>
        </w:rPr>
        <w:t xml:space="preserve">is an intergenerational literacy program designed to reach out to Africa American children and families through shared stories. </w:t>
      </w:r>
    </w:p>
    <w:p w:rsidR="007E590D" w:rsidRDefault="007E590D" w:rsidP="007E590D">
      <w:pPr>
        <w:pStyle w:val="Default"/>
        <w:rPr>
          <w:rFonts w:ascii="Arial" w:hAnsi="Arial" w:cs="Arial"/>
          <w:sz w:val="23"/>
          <w:szCs w:val="23"/>
        </w:rPr>
      </w:pPr>
    </w:p>
    <w:p w:rsidR="007E590D" w:rsidRDefault="007E590D" w:rsidP="007E590D">
      <w:pPr>
        <w:pStyle w:val="Default"/>
        <w:rPr>
          <w:rFonts w:ascii="Arial" w:hAnsi="Arial" w:cs="Arial"/>
          <w:sz w:val="23"/>
          <w:szCs w:val="23"/>
        </w:rPr>
      </w:pPr>
      <w:r>
        <w:rPr>
          <w:rFonts w:ascii="Arial" w:hAnsi="Arial" w:cs="Arial"/>
          <w:sz w:val="23"/>
          <w:szCs w:val="23"/>
        </w:rPr>
        <w:t xml:space="preserve">Reading is Grand! </w:t>
      </w:r>
      <w:proofErr w:type="gramStart"/>
      <w:r>
        <w:rPr>
          <w:rFonts w:ascii="Arial" w:hAnsi="Arial" w:cs="Arial"/>
          <w:sz w:val="23"/>
          <w:szCs w:val="23"/>
        </w:rPr>
        <w:t>is</w:t>
      </w:r>
      <w:proofErr w:type="gramEnd"/>
      <w:r>
        <w:rPr>
          <w:rFonts w:ascii="Arial" w:hAnsi="Arial" w:cs="Arial"/>
          <w:sz w:val="23"/>
          <w:szCs w:val="23"/>
        </w:rPr>
        <w:t xml:space="preserve"> a celebration of the important role African American grandparents and older adults play in the lives of children. It is through their infinite wisdom and experiences that children learn the unique cultural and familial values that help them grow into valuable contributors to the community </w:t>
      </w:r>
    </w:p>
    <w:p w:rsidR="007E590D" w:rsidRDefault="007E590D" w:rsidP="007E590D">
      <w:pPr>
        <w:pStyle w:val="Default"/>
        <w:rPr>
          <w:rFonts w:ascii="Arial" w:hAnsi="Arial" w:cs="Arial"/>
          <w:sz w:val="23"/>
          <w:szCs w:val="23"/>
        </w:rPr>
      </w:pPr>
    </w:p>
    <w:p w:rsidR="007E590D" w:rsidRDefault="007E590D" w:rsidP="007E590D">
      <w:pPr>
        <w:pStyle w:val="Default"/>
        <w:rPr>
          <w:rFonts w:ascii="Arial" w:hAnsi="Arial" w:cs="Arial"/>
          <w:sz w:val="23"/>
          <w:szCs w:val="23"/>
        </w:rPr>
      </w:pPr>
      <w:r>
        <w:rPr>
          <w:rFonts w:ascii="Arial" w:hAnsi="Arial" w:cs="Arial"/>
          <w:sz w:val="23"/>
          <w:szCs w:val="23"/>
        </w:rPr>
        <w:t xml:space="preserve">Sharing stories, both oral, written, and visual, are the building blocks of literacy. It is through this exchange that children learn about their world and how people relate to each other in it. Shared stories and culture inspire growth, encourage exploration, and boost self-esteem. The program builds literacy through read aloud activities, storytelling, arts and crafts, music, dance, and drama. The strength of the program is to establish a method for grandparents and older adults to build literacy and cultural heritage connections between themselves, grandchildren, and children. </w:t>
      </w:r>
    </w:p>
    <w:p w:rsidR="007E590D" w:rsidRDefault="007E590D" w:rsidP="007E590D">
      <w:pPr>
        <w:pStyle w:val="Default"/>
        <w:rPr>
          <w:rFonts w:ascii="Arial" w:hAnsi="Arial" w:cs="Arial"/>
          <w:sz w:val="23"/>
          <w:szCs w:val="23"/>
        </w:rPr>
      </w:pPr>
    </w:p>
    <w:p w:rsidR="007E590D" w:rsidRDefault="007E590D" w:rsidP="007E590D">
      <w:pPr>
        <w:pStyle w:val="Default"/>
        <w:rPr>
          <w:rFonts w:ascii="Arial" w:hAnsi="Arial" w:cs="Arial"/>
          <w:sz w:val="23"/>
          <w:szCs w:val="23"/>
        </w:rPr>
      </w:pPr>
      <w:r>
        <w:rPr>
          <w:rFonts w:ascii="Arial" w:hAnsi="Arial" w:cs="Arial"/>
          <w:b/>
          <w:bCs/>
          <w:i/>
          <w:iCs/>
          <w:sz w:val="23"/>
          <w:szCs w:val="23"/>
        </w:rPr>
        <w:t xml:space="preserve">The Reading Is Grand! Celebrating Grand-Families @ Your Library </w:t>
      </w:r>
      <w:r>
        <w:rPr>
          <w:rFonts w:ascii="Arial" w:hAnsi="Arial" w:cs="Arial"/>
          <w:sz w:val="23"/>
          <w:szCs w:val="23"/>
        </w:rPr>
        <w:t xml:space="preserve">literacy grant is designed to provide financial support to libraries and community organizations who want to introduce the Reading Is Grand! </w:t>
      </w:r>
      <w:proofErr w:type="gramStart"/>
      <w:r>
        <w:rPr>
          <w:rFonts w:ascii="Arial" w:hAnsi="Arial" w:cs="Arial"/>
          <w:sz w:val="23"/>
          <w:szCs w:val="23"/>
        </w:rPr>
        <w:t>literacy</w:t>
      </w:r>
      <w:proofErr w:type="gramEnd"/>
      <w:r>
        <w:rPr>
          <w:rFonts w:ascii="Arial" w:hAnsi="Arial" w:cs="Arial"/>
          <w:sz w:val="23"/>
          <w:szCs w:val="23"/>
        </w:rPr>
        <w:t xml:space="preserve"> program into the library setting focusing on African American culture. </w:t>
      </w:r>
    </w:p>
    <w:p w:rsidR="007E590D" w:rsidRDefault="007E590D" w:rsidP="007E590D">
      <w:pPr>
        <w:pStyle w:val="Default"/>
        <w:rPr>
          <w:rFonts w:ascii="Arial" w:hAnsi="Arial" w:cs="Arial"/>
          <w:sz w:val="23"/>
          <w:szCs w:val="23"/>
        </w:rPr>
      </w:pPr>
    </w:p>
    <w:p w:rsidR="00C678C1" w:rsidRDefault="00C678C1" w:rsidP="00C678C1">
      <w:pPr>
        <w:pStyle w:val="Default"/>
        <w:pageBreakBefore/>
        <w:rPr>
          <w:rFonts w:ascii="Arial" w:hAnsi="Arial" w:cs="Arial"/>
          <w:sz w:val="23"/>
          <w:szCs w:val="23"/>
        </w:rPr>
      </w:pPr>
      <w:r>
        <w:rPr>
          <w:rFonts w:ascii="Arial" w:hAnsi="Arial" w:cs="Arial"/>
          <w:b/>
          <w:bCs/>
          <w:sz w:val="23"/>
          <w:szCs w:val="23"/>
        </w:rPr>
        <w:lastRenderedPageBreak/>
        <w:t xml:space="preserve">Grant Criteria </w:t>
      </w:r>
    </w:p>
    <w:p w:rsidR="00C678C1" w:rsidRDefault="00C678C1" w:rsidP="00C678C1">
      <w:pPr>
        <w:pStyle w:val="Default"/>
        <w:rPr>
          <w:rFonts w:ascii="Arial" w:hAnsi="Arial" w:cs="Arial"/>
          <w:sz w:val="23"/>
          <w:szCs w:val="23"/>
        </w:rPr>
      </w:pPr>
      <w:r>
        <w:rPr>
          <w:rFonts w:ascii="Arial" w:hAnsi="Arial" w:cs="Arial"/>
          <w:sz w:val="23"/>
          <w:szCs w:val="23"/>
        </w:rPr>
        <w:t xml:space="preserve">Programs must focus on the </w:t>
      </w:r>
      <w:r>
        <w:rPr>
          <w:rFonts w:ascii="Arial" w:hAnsi="Arial" w:cs="Arial"/>
          <w:b/>
          <w:bCs/>
          <w:i/>
          <w:iCs/>
          <w:sz w:val="23"/>
          <w:szCs w:val="23"/>
        </w:rPr>
        <w:t xml:space="preserve">Reading Is Grand! </w:t>
      </w:r>
      <w:proofErr w:type="gramStart"/>
      <w:r>
        <w:rPr>
          <w:rFonts w:ascii="Arial" w:hAnsi="Arial" w:cs="Arial"/>
          <w:sz w:val="23"/>
          <w:szCs w:val="23"/>
        </w:rPr>
        <w:t>program</w:t>
      </w:r>
      <w:proofErr w:type="gramEnd"/>
      <w:r>
        <w:rPr>
          <w:rFonts w:ascii="Arial" w:hAnsi="Arial" w:cs="Arial"/>
          <w:sz w:val="23"/>
          <w:szCs w:val="23"/>
        </w:rPr>
        <w:t xml:space="preserve"> concept with an emphasis on African American culture and traditions and literacy activities. Selection criteria will be based on creativity and originality of the Reading Is Grand! </w:t>
      </w:r>
      <w:proofErr w:type="gramStart"/>
      <w:r>
        <w:rPr>
          <w:rFonts w:ascii="Arial" w:hAnsi="Arial" w:cs="Arial"/>
          <w:sz w:val="23"/>
          <w:szCs w:val="23"/>
        </w:rPr>
        <w:t>program</w:t>
      </w:r>
      <w:proofErr w:type="gramEnd"/>
      <w:r>
        <w:rPr>
          <w:rFonts w:ascii="Arial" w:hAnsi="Arial" w:cs="Arial"/>
          <w:sz w:val="23"/>
          <w:szCs w:val="23"/>
        </w:rPr>
        <w:t xml:space="preserve">. Selection will also be based on the action plan, level of community involvement, impact of the program, and publicity. </w:t>
      </w:r>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b/>
          <w:bCs/>
          <w:sz w:val="23"/>
          <w:szCs w:val="23"/>
        </w:rPr>
      </w:pPr>
      <w:r>
        <w:rPr>
          <w:rFonts w:ascii="Arial" w:hAnsi="Arial" w:cs="Arial"/>
          <w:b/>
          <w:bCs/>
          <w:sz w:val="23"/>
          <w:szCs w:val="23"/>
        </w:rPr>
        <w:t xml:space="preserve">Grant Deadline and Award Announcement </w:t>
      </w:r>
    </w:p>
    <w:p w:rsidR="00C678C1" w:rsidRDefault="00C678C1" w:rsidP="00C678C1">
      <w:pPr>
        <w:pStyle w:val="Default"/>
        <w:rPr>
          <w:rFonts w:ascii="Arial" w:hAnsi="Arial" w:cs="Arial"/>
          <w:sz w:val="23"/>
          <w:szCs w:val="23"/>
        </w:rPr>
      </w:pPr>
      <w:r>
        <w:rPr>
          <w:rFonts w:ascii="Arial" w:hAnsi="Arial" w:cs="Arial"/>
          <w:sz w:val="23"/>
          <w:szCs w:val="23"/>
        </w:rPr>
        <w:t xml:space="preserve">Applications must be received by </w:t>
      </w:r>
      <w:r w:rsidRPr="007E590D">
        <w:rPr>
          <w:rFonts w:ascii="Arial" w:hAnsi="Arial" w:cs="Arial"/>
          <w:b/>
          <w:sz w:val="23"/>
          <w:szCs w:val="23"/>
        </w:rPr>
        <w:t>May 19, 2017</w:t>
      </w:r>
      <w:r>
        <w:rPr>
          <w:rFonts w:ascii="Arial" w:hAnsi="Arial" w:cs="Arial"/>
          <w:sz w:val="23"/>
          <w:szCs w:val="23"/>
        </w:rPr>
        <w:t xml:space="preserve">. Award will be announced on June 25, 2017 during the BCALA Membership Meeting at the ALA Annual Conference in Chicago, Illinois. </w:t>
      </w:r>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b/>
          <w:bCs/>
          <w:sz w:val="23"/>
          <w:szCs w:val="23"/>
        </w:rPr>
      </w:pPr>
      <w:r>
        <w:rPr>
          <w:rFonts w:ascii="Arial" w:hAnsi="Arial" w:cs="Arial"/>
          <w:b/>
          <w:bCs/>
          <w:sz w:val="23"/>
          <w:szCs w:val="23"/>
        </w:rPr>
        <w:t xml:space="preserve">Grant Amount </w:t>
      </w:r>
    </w:p>
    <w:p w:rsidR="00C678C1" w:rsidRDefault="00C678C1" w:rsidP="00C678C1">
      <w:pPr>
        <w:pStyle w:val="Default"/>
        <w:rPr>
          <w:rFonts w:ascii="Arial" w:hAnsi="Arial" w:cs="Arial"/>
          <w:sz w:val="23"/>
          <w:szCs w:val="23"/>
        </w:rPr>
      </w:pPr>
      <w:r>
        <w:rPr>
          <w:rFonts w:ascii="Arial" w:hAnsi="Arial" w:cs="Arial"/>
          <w:sz w:val="23"/>
          <w:szCs w:val="23"/>
        </w:rPr>
        <w:t xml:space="preserve">$500 grant from BCALA </w:t>
      </w:r>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b/>
          <w:bCs/>
          <w:sz w:val="23"/>
          <w:szCs w:val="23"/>
        </w:rPr>
      </w:pPr>
      <w:r>
        <w:rPr>
          <w:rFonts w:ascii="Arial" w:hAnsi="Arial" w:cs="Arial"/>
          <w:sz w:val="23"/>
          <w:szCs w:val="23"/>
        </w:rPr>
        <w:t xml:space="preserve">*All flyers, publicity, and correspondences regarding the 2017 grant program must state, </w:t>
      </w:r>
      <w:r>
        <w:rPr>
          <w:rFonts w:ascii="Arial" w:hAnsi="Arial" w:cs="Arial"/>
          <w:b/>
          <w:bCs/>
          <w:sz w:val="23"/>
          <w:szCs w:val="23"/>
        </w:rPr>
        <w:t xml:space="preserve">“This event is sponsored by the Black Caucus of the American Library Association, Inc.” </w:t>
      </w:r>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sz w:val="23"/>
          <w:szCs w:val="23"/>
        </w:rPr>
      </w:pPr>
      <w:r>
        <w:rPr>
          <w:rFonts w:ascii="Arial" w:hAnsi="Arial" w:cs="Arial"/>
          <w:b/>
          <w:bCs/>
          <w:sz w:val="23"/>
          <w:szCs w:val="23"/>
        </w:rPr>
        <w:t xml:space="preserve">Grant Period: </w:t>
      </w:r>
    </w:p>
    <w:p w:rsidR="00C678C1" w:rsidRPr="007E590D" w:rsidRDefault="00C678C1" w:rsidP="00C678C1">
      <w:pPr>
        <w:pStyle w:val="Default"/>
        <w:rPr>
          <w:rFonts w:ascii="Arial" w:hAnsi="Arial" w:cs="Arial"/>
          <w:b/>
          <w:sz w:val="23"/>
          <w:szCs w:val="23"/>
        </w:rPr>
      </w:pPr>
      <w:r>
        <w:rPr>
          <w:rFonts w:ascii="Arial" w:hAnsi="Arial" w:cs="Arial"/>
          <w:sz w:val="23"/>
          <w:szCs w:val="23"/>
        </w:rPr>
        <w:t>The program must be held during the month of September 2017. (</w:t>
      </w:r>
      <w:r w:rsidRPr="007E590D">
        <w:rPr>
          <w:rFonts w:ascii="Arial" w:hAnsi="Arial" w:cs="Arial"/>
          <w:b/>
          <w:sz w:val="23"/>
          <w:szCs w:val="23"/>
        </w:rPr>
        <w:t xml:space="preserve">Note: National Grandparents Day is September 10, 2017.) </w:t>
      </w:r>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sz w:val="23"/>
          <w:szCs w:val="23"/>
        </w:rPr>
      </w:pPr>
      <w:r>
        <w:rPr>
          <w:rFonts w:ascii="Arial" w:hAnsi="Arial" w:cs="Arial"/>
          <w:b/>
          <w:bCs/>
          <w:sz w:val="23"/>
          <w:szCs w:val="23"/>
        </w:rPr>
        <w:t xml:space="preserve">Use of Grant Funds </w:t>
      </w:r>
    </w:p>
    <w:p w:rsidR="00C678C1" w:rsidRPr="0038651F" w:rsidRDefault="00C678C1" w:rsidP="00C678C1">
      <w:pPr>
        <w:pStyle w:val="Default"/>
        <w:rPr>
          <w:rFonts w:ascii="Arial" w:hAnsi="Arial" w:cs="Arial"/>
          <w:b/>
          <w:sz w:val="23"/>
          <w:szCs w:val="23"/>
        </w:rPr>
      </w:pPr>
      <w:r>
        <w:rPr>
          <w:rFonts w:ascii="Arial" w:hAnsi="Arial" w:cs="Arial"/>
          <w:sz w:val="23"/>
          <w:szCs w:val="23"/>
        </w:rPr>
        <w:t xml:space="preserve">Awardee will be awarded $500 to purchase books, supplies, and/or activities for their program based upon their creativity and originality. (Note: A financial report and narrative program report, and 15 digital photos of the event must be by completed by </w:t>
      </w:r>
      <w:r w:rsidRPr="0038651F">
        <w:rPr>
          <w:rFonts w:ascii="Arial" w:hAnsi="Arial" w:cs="Arial"/>
          <w:b/>
          <w:sz w:val="23"/>
          <w:szCs w:val="23"/>
        </w:rPr>
        <w:t xml:space="preserve">November 1, 2017.) </w:t>
      </w:r>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sz w:val="23"/>
          <w:szCs w:val="23"/>
        </w:rPr>
      </w:pPr>
      <w:r>
        <w:rPr>
          <w:rFonts w:ascii="Arial" w:hAnsi="Arial" w:cs="Arial"/>
          <w:sz w:val="23"/>
          <w:szCs w:val="23"/>
        </w:rPr>
        <w:t xml:space="preserve">Grant reports which do not indicate funds were spent appropriately will result in the awardee returning the financial award for a full or partial amount. </w:t>
      </w:r>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sz w:val="23"/>
          <w:szCs w:val="23"/>
        </w:rPr>
      </w:pPr>
      <w:r>
        <w:rPr>
          <w:rFonts w:ascii="Arial" w:hAnsi="Arial" w:cs="Arial"/>
          <w:b/>
          <w:bCs/>
          <w:sz w:val="23"/>
          <w:szCs w:val="23"/>
        </w:rPr>
        <w:t xml:space="preserve">Please submit the </w:t>
      </w:r>
      <w:r>
        <w:rPr>
          <w:rFonts w:ascii="Arial" w:hAnsi="Arial" w:cs="Arial"/>
          <w:b/>
          <w:bCs/>
          <w:i/>
          <w:iCs/>
          <w:sz w:val="23"/>
          <w:szCs w:val="23"/>
        </w:rPr>
        <w:t xml:space="preserve">Reading Is Grand! </w:t>
      </w:r>
      <w:proofErr w:type="gramStart"/>
      <w:r>
        <w:rPr>
          <w:rFonts w:ascii="Arial" w:hAnsi="Arial" w:cs="Arial"/>
          <w:b/>
          <w:bCs/>
          <w:sz w:val="23"/>
          <w:szCs w:val="23"/>
        </w:rPr>
        <w:t>grant</w:t>
      </w:r>
      <w:proofErr w:type="gramEnd"/>
      <w:r>
        <w:rPr>
          <w:rFonts w:ascii="Arial" w:hAnsi="Arial" w:cs="Arial"/>
          <w:b/>
          <w:bCs/>
          <w:sz w:val="23"/>
          <w:szCs w:val="23"/>
        </w:rPr>
        <w:t xml:space="preserve"> application </w:t>
      </w:r>
      <w:r>
        <w:rPr>
          <w:rFonts w:ascii="Arial" w:hAnsi="Arial" w:cs="Arial"/>
          <w:sz w:val="23"/>
          <w:szCs w:val="23"/>
        </w:rPr>
        <w:t xml:space="preserve">describing the type of program, the action plan, and what your library or library/community organization would do with the grant award. (See application.) </w:t>
      </w:r>
    </w:p>
    <w:p w:rsidR="00C678C1" w:rsidRDefault="00C678C1" w:rsidP="00C678C1">
      <w:pPr>
        <w:pStyle w:val="Default"/>
        <w:rPr>
          <w:rFonts w:ascii="Arial" w:hAnsi="Arial" w:cs="Arial"/>
          <w:sz w:val="23"/>
          <w:szCs w:val="23"/>
        </w:rPr>
      </w:pPr>
    </w:p>
    <w:p w:rsidR="00C678C1" w:rsidRDefault="00C678C1" w:rsidP="00C678C1">
      <w:pPr>
        <w:pStyle w:val="Default"/>
        <w:rPr>
          <w:sz w:val="23"/>
          <w:szCs w:val="23"/>
        </w:rPr>
      </w:pPr>
      <w:r>
        <w:rPr>
          <w:rFonts w:ascii="Arial" w:hAnsi="Arial" w:cs="Arial"/>
          <w:b/>
          <w:bCs/>
          <w:sz w:val="23"/>
          <w:szCs w:val="23"/>
        </w:rPr>
        <w:t xml:space="preserve">Send application via Email and FAX to: </w:t>
      </w:r>
    </w:p>
    <w:p w:rsidR="00C678C1" w:rsidRDefault="00C678C1" w:rsidP="00C678C1">
      <w:pPr>
        <w:pStyle w:val="Default"/>
        <w:rPr>
          <w:rFonts w:ascii="Arial" w:hAnsi="Arial" w:cs="Arial"/>
          <w:sz w:val="23"/>
          <w:szCs w:val="23"/>
        </w:rPr>
      </w:pPr>
      <w:r>
        <w:rPr>
          <w:rFonts w:ascii="Arial" w:hAnsi="Arial" w:cs="Arial"/>
          <w:sz w:val="23"/>
          <w:szCs w:val="23"/>
        </w:rPr>
        <w:t xml:space="preserve">Karen </w:t>
      </w:r>
      <w:proofErr w:type="spellStart"/>
      <w:r>
        <w:rPr>
          <w:rFonts w:ascii="Arial" w:hAnsi="Arial" w:cs="Arial"/>
          <w:sz w:val="23"/>
          <w:szCs w:val="23"/>
        </w:rPr>
        <w:t>Lemmons</w:t>
      </w:r>
      <w:proofErr w:type="spellEnd"/>
      <w:r>
        <w:rPr>
          <w:rFonts w:ascii="Arial" w:hAnsi="Arial" w:cs="Arial"/>
          <w:sz w:val="23"/>
          <w:szCs w:val="23"/>
        </w:rPr>
        <w:t xml:space="preserve">, Chair </w:t>
      </w:r>
    </w:p>
    <w:p w:rsidR="00C678C1" w:rsidRDefault="00C678C1" w:rsidP="00C678C1">
      <w:pPr>
        <w:pStyle w:val="Default"/>
        <w:rPr>
          <w:rFonts w:ascii="Arial" w:hAnsi="Arial" w:cs="Arial"/>
          <w:sz w:val="23"/>
          <w:szCs w:val="23"/>
        </w:rPr>
      </w:pPr>
      <w:r>
        <w:rPr>
          <w:rFonts w:ascii="Arial" w:hAnsi="Arial" w:cs="Arial"/>
          <w:sz w:val="23"/>
          <w:szCs w:val="23"/>
        </w:rPr>
        <w:t xml:space="preserve">Reading Is Grand! - 2017: A Family Literacy Project of the BCALA </w:t>
      </w:r>
    </w:p>
    <w:p w:rsidR="00C678C1" w:rsidRDefault="00C678C1" w:rsidP="00C678C1">
      <w:pPr>
        <w:pStyle w:val="Default"/>
        <w:rPr>
          <w:rFonts w:ascii="Arial" w:hAnsi="Arial" w:cs="Arial"/>
          <w:sz w:val="23"/>
          <w:szCs w:val="23"/>
        </w:rPr>
      </w:pPr>
      <w:r>
        <w:rPr>
          <w:rFonts w:ascii="Arial" w:hAnsi="Arial" w:cs="Arial"/>
          <w:sz w:val="23"/>
          <w:szCs w:val="23"/>
        </w:rPr>
        <w:t xml:space="preserve">FAX: (313) 494-2129 </w:t>
      </w:r>
    </w:p>
    <w:p w:rsidR="00C678C1" w:rsidRDefault="00C678C1" w:rsidP="00C678C1">
      <w:pPr>
        <w:pStyle w:val="Default"/>
        <w:rPr>
          <w:rFonts w:ascii="Arial" w:hAnsi="Arial" w:cs="Arial"/>
          <w:sz w:val="23"/>
          <w:szCs w:val="23"/>
        </w:rPr>
      </w:pPr>
      <w:r>
        <w:rPr>
          <w:rFonts w:ascii="Arial" w:hAnsi="Arial" w:cs="Arial"/>
          <w:sz w:val="23"/>
          <w:szCs w:val="23"/>
        </w:rPr>
        <w:t xml:space="preserve">Email: </w:t>
      </w:r>
      <w:hyperlink r:id="rId5" w:history="1">
        <w:r w:rsidRPr="000427B0">
          <w:rPr>
            <w:rStyle w:val="Hyperlink"/>
            <w:rFonts w:ascii="Arial" w:hAnsi="Arial" w:cs="Arial"/>
            <w:sz w:val="23"/>
            <w:szCs w:val="23"/>
          </w:rPr>
          <w:t>krlemmons@att.net</w:t>
        </w:r>
      </w:hyperlink>
    </w:p>
    <w:p w:rsidR="00C678C1" w:rsidRDefault="00C678C1" w:rsidP="00C678C1">
      <w:pPr>
        <w:pStyle w:val="Default"/>
        <w:rPr>
          <w:rFonts w:ascii="Arial" w:hAnsi="Arial" w:cs="Arial"/>
          <w:sz w:val="23"/>
          <w:szCs w:val="23"/>
        </w:rPr>
      </w:pPr>
    </w:p>
    <w:p w:rsidR="00C678C1" w:rsidRDefault="00C678C1" w:rsidP="00C678C1">
      <w:pPr>
        <w:pStyle w:val="Default"/>
        <w:rPr>
          <w:rFonts w:ascii="Arial" w:hAnsi="Arial" w:cs="Arial"/>
          <w:sz w:val="23"/>
          <w:szCs w:val="23"/>
        </w:rPr>
      </w:pPr>
      <w:r>
        <w:rPr>
          <w:rFonts w:ascii="Arial" w:hAnsi="Arial" w:cs="Arial"/>
          <w:sz w:val="23"/>
          <w:szCs w:val="23"/>
        </w:rPr>
        <w:t xml:space="preserve">This Reading Is Grand! Project is supported by the Black Caucus of the American Library Association, Inc. It was developed as part of 2009 – 2010 American Library Association President Camila </w:t>
      </w:r>
      <w:proofErr w:type="spellStart"/>
      <w:r>
        <w:rPr>
          <w:rFonts w:ascii="Arial" w:hAnsi="Arial" w:cs="Arial"/>
          <w:sz w:val="23"/>
          <w:szCs w:val="23"/>
        </w:rPr>
        <w:t>Alire’s</w:t>
      </w:r>
      <w:proofErr w:type="spellEnd"/>
      <w:r>
        <w:rPr>
          <w:rFonts w:ascii="Arial" w:hAnsi="Arial" w:cs="Arial"/>
          <w:sz w:val="23"/>
          <w:szCs w:val="23"/>
        </w:rPr>
        <w:t xml:space="preserve"> Family Literacy Focus Initiative through the ALA Office for Literacy &amp; Outreach Services. </w:t>
      </w:r>
    </w:p>
    <w:p w:rsidR="00C678C1" w:rsidRDefault="00C678C1" w:rsidP="00C678C1">
      <w:pPr>
        <w:pStyle w:val="Default"/>
        <w:rPr>
          <w:rFonts w:ascii="Arial" w:hAnsi="Arial" w:cs="Arial"/>
          <w:sz w:val="23"/>
          <w:szCs w:val="23"/>
        </w:rPr>
      </w:pPr>
    </w:p>
    <w:p w:rsidR="00C678C1" w:rsidRDefault="0038651F" w:rsidP="00C678C1">
      <w:r>
        <w:rPr>
          <w:rFonts w:ascii="Arial" w:hAnsi="Arial" w:cs="Arial"/>
          <w:sz w:val="23"/>
          <w:szCs w:val="23"/>
        </w:rPr>
        <w:t xml:space="preserve">APPROVED: </w:t>
      </w:r>
      <w:proofErr w:type="spellStart"/>
      <w:r>
        <w:rPr>
          <w:rFonts w:ascii="Arial" w:hAnsi="Arial" w:cs="Arial"/>
          <w:sz w:val="23"/>
          <w:szCs w:val="23"/>
        </w:rPr>
        <w:t>Deny</w:t>
      </w:r>
      <w:bookmarkStart w:id="0" w:name="_GoBack"/>
      <w:bookmarkEnd w:id="0"/>
      <w:r>
        <w:rPr>
          <w:rFonts w:ascii="Arial" w:hAnsi="Arial" w:cs="Arial"/>
          <w:sz w:val="23"/>
          <w:szCs w:val="23"/>
        </w:rPr>
        <w:t>vetta</w:t>
      </w:r>
      <w:proofErr w:type="spellEnd"/>
      <w:r>
        <w:rPr>
          <w:rFonts w:ascii="Arial" w:hAnsi="Arial" w:cs="Arial"/>
          <w:sz w:val="23"/>
          <w:szCs w:val="23"/>
        </w:rPr>
        <w:t xml:space="preserve"> Davis</w:t>
      </w:r>
      <w:r w:rsidR="00C678C1">
        <w:rPr>
          <w:rFonts w:ascii="Arial" w:hAnsi="Arial" w:cs="Arial"/>
          <w:sz w:val="23"/>
          <w:szCs w:val="23"/>
        </w:rPr>
        <w:t>, President, BCALA</w:t>
      </w:r>
    </w:p>
    <w:p w:rsidR="00C678C1" w:rsidRDefault="00C678C1" w:rsidP="007E590D">
      <w:pPr>
        <w:pStyle w:val="Default"/>
        <w:rPr>
          <w:rFonts w:ascii="Arial" w:hAnsi="Arial" w:cs="Arial"/>
          <w:sz w:val="23"/>
          <w:szCs w:val="23"/>
        </w:rPr>
      </w:pPr>
    </w:p>
    <w:p w:rsidR="00C678C1" w:rsidRDefault="00C678C1" w:rsidP="007E590D">
      <w:pPr>
        <w:pStyle w:val="Default"/>
        <w:rPr>
          <w:rFonts w:ascii="Arial" w:hAnsi="Arial" w:cs="Arial"/>
          <w:sz w:val="23"/>
          <w:szCs w:val="23"/>
        </w:rPr>
      </w:pPr>
    </w:p>
    <w:p w:rsidR="00C678C1" w:rsidRDefault="00C678C1" w:rsidP="00C678C1">
      <w:pPr>
        <w:pStyle w:val="Default"/>
        <w:rPr>
          <w:rFonts w:ascii="Arial" w:hAnsi="Arial" w:cs="Arial"/>
          <w:sz w:val="23"/>
          <w:szCs w:val="23"/>
        </w:rPr>
      </w:pPr>
    </w:p>
    <w:p w:rsidR="00D05146" w:rsidRDefault="00D05146" w:rsidP="007E590D">
      <w:pPr>
        <w:pStyle w:val="Default"/>
        <w:rPr>
          <w:rFonts w:ascii="Arial" w:hAnsi="Arial" w:cs="Arial"/>
          <w:sz w:val="23"/>
          <w:szCs w:val="23"/>
        </w:rPr>
      </w:pPr>
    </w:p>
    <w:sectPr w:rsidR="00D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0D"/>
    <w:rsid w:val="00045B87"/>
    <w:rsid w:val="002A1C1F"/>
    <w:rsid w:val="0038651F"/>
    <w:rsid w:val="007E590D"/>
    <w:rsid w:val="00C678C1"/>
    <w:rsid w:val="00D0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150E9-BBD5-4385-A301-DA764D7D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90D"/>
    <w:pPr>
      <w:autoSpaceDE w:val="0"/>
      <w:autoSpaceDN w:val="0"/>
      <w:adjustRightInd w:val="0"/>
      <w:spacing w:after="0" w:line="240" w:lineRule="auto"/>
    </w:pPr>
    <w:rPr>
      <w:rFonts w:ascii="Papyrus" w:hAnsi="Papyrus" w:cs="Papyrus"/>
      <w:color w:val="000000"/>
      <w:sz w:val="24"/>
      <w:szCs w:val="24"/>
    </w:rPr>
  </w:style>
  <w:style w:type="character" w:styleId="Hyperlink">
    <w:name w:val="Hyperlink"/>
    <w:basedOn w:val="DefaultParagraphFont"/>
    <w:uiPriority w:val="99"/>
    <w:unhideWhenUsed/>
    <w:rsid w:val="007E5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lemmons@att.net"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Detroit Public Schools</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Lemmons</dc:creator>
  <cp:keywords/>
  <dc:description/>
  <cp:lastModifiedBy>Karen Lemmons</cp:lastModifiedBy>
  <cp:revision>4</cp:revision>
  <dcterms:created xsi:type="dcterms:W3CDTF">2017-04-19T18:35:00Z</dcterms:created>
  <dcterms:modified xsi:type="dcterms:W3CDTF">2017-04-19T18:50:00Z</dcterms:modified>
</cp:coreProperties>
</file>